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C5" w:rsidRDefault="004C4FC5" w:rsidP="004C4FC5">
      <w:pPr>
        <w:spacing w:line="36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4C4FC5" w:rsidRDefault="004C4FC5" w:rsidP="004C4FC5">
      <w:pPr>
        <w:spacing w:line="360" w:lineRule="exact"/>
        <w:rPr>
          <w:rFonts w:ascii="黑体" w:eastAsia="黑体" w:hAnsi="黑体"/>
          <w:sz w:val="28"/>
          <w:szCs w:val="28"/>
        </w:rPr>
      </w:pPr>
    </w:p>
    <w:p w:rsidR="004C4FC5" w:rsidRDefault="004C4FC5" w:rsidP="004C4FC5">
      <w:pPr>
        <w:spacing w:line="360" w:lineRule="exact"/>
        <w:jc w:val="center"/>
        <w:rPr>
          <w:rFonts w:ascii="方正大标宋简体" w:eastAsia="方正大标宋简体" w:hAnsi="宋体" w:hint="eastAsia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sz w:val="36"/>
          <w:szCs w:val="36"/>
        </w:rPr>
        <w:t>外地</w:t>
      </w:r>
      <w:proofErr w:type="gramStart"/>
      <w:r>
        <w:rPr>
          <w:rFonts w:ascii="方正大标宋简体" w:eastAsia="方正大标宋简体" w:hAnsi="宋体" w:hint="eastAsia"/>
          <w:sz w:val="36"/>
          <w:szCs w:val="36"/>
        </w:rPr>
        <w:t>进宜工程</w:t>
      </w:r>
      <w:proofErr w:type="gramEnd"/>
      <w:r>
        <w:rPr>
          <w:rFonts w:ascii="方正大标宋简体" w:eastAsia="方正大标宋简体" w:hAnsi="宋体" w:hint="eastAsia"/>
          <w:sz w:val="36"/>
          <w:szCs w:val="36"/>
        </w:rPr>
        <w:t>造价咨询企业基本信息</w:t>
      </w:r>
      <w:bookmarkEnd w:id="0"/>
    </w:p>
    <w:p w:rsidR="004C4FC5" w:rsidRDefault="004C4FC5" w:rsidP="004C4FC5">
      <w:pPr>
        <w:spacing w:line="240" w:lineRule="exact"/>
        <w:ind w:firstLine="629"/>
        <w:jc w:val="right"/>
        <w:rPr>
          <w:rFonts w:ascii="仿宋_GB2312" w:eastAsia="仿宋_GB2312" w:hint="eastAsia"/>
          <w:kern w:val="0"/>
          <w:sz w:val="36"/>
          <w:szCs w:val="36"/>
        </w:rPr>
      </w:pP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033"/>
        <w:gridCol w:w="1340"/>
        <w:gridCol w:w="1376"/>
        <w:gridCol w:w="804"/>
        <w:gridCol w:w="2066"/>
      </w:tblGrid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 立 时 间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办 公 地 址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 业 性 质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营业执照编号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资 质 等 级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</w:t>
            </w: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资质证书编号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企业法人代表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企业技术负责人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企业办公电话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</w:tc>
      </w:tr>
      <w:tr w:rsidR="004C4FC5" w:rsidTr="004C4FC5">
        <w:trPr>
          <w:trHeight w:hRule="exact" w:val="51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5" w:rsidRDefault="004C4FC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 业 网 址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</w:tc>
      </w:tr>
      <w:tr w:rsidR="004C4FC5" w:rsidTr="004C4FC5">
        <w:trPr>
          <w:trHeight w:val="5506"/>
          <w:jc w:val="center"/>
        </w:trPr>
        <w:tc>
          <w:tcPr>
            <w:tcW w:w="8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5" w:rsidRDefault="004C4FC5">
            <w:pPr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企业法定代表人声明</w:t>
            </w:r>
          </w:p>
          <w:p w:rsidR="004C4FC5" w:rsidRDefault="004C4FC5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本人（法定代表人）： </w:t>
            </w:r>
          </w:p>
          <w:p w:rsidR="004C4FC5" w:rsidRDefault="004C4FC5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郑重声明：</w:t>
            </w:r>
          </w:p>
          <w:p w:rsidR="004C4FC5" w:rsidRDefault="004C4FC5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本企业所填报的外地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进宜工程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造价咨询企业基本信息真实有效，如有虚假，本企业愿意接受取消信息登记并记入不良行为记录的行政处罚。</w:t>
            </w:r>
          </w:p>
          <w:p w:rsidR="004C4FC5" w:rsidRDefault="004C4FC5">
            <w:pPr>
              <w:spacing w:line="480" w:lineRule="exact"/>
              <w:ind w:firstLine="6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企业法定代表人：     （签字并盖章）</w:t>
            </w:r>
          </w:p>
          <w:p w:rsidR="004C4FC5" w:rsidRDefault="004C4FC5">
            <w:pPr>
              <w:spacing w:line="480" w:lineRule="exact"/>
              <w:ind w:firstLine="6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4C4FC5" w:rsidRDefault="004C4FC5">
            <w:pPr>
              <w:spacing w:line="480" w:lineRule="exact"/>
              <w:ind w:firstLine="6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企业公章：</w:t>
            </w:r>
          </w:p>
          <w:p w:rsidR="004C4FC5" w:rsidRDefault="004C4FC5">
            <w:pPr>
              <w:spacing w:line="480" w:lineRule="exact"/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年    月    日</w:t>
            </w:r>
          </w:p>
        </w:tc>
      </w:tr>
    </w:tbl>
    <w:p w:rsidR="004C4FC5" w:rsidRDefault="004C4FC5" w:rsidP="004C4FC5">
      <w:pPr>
        <w:ind w:firstLineChars="200" w:firstLine="420"/>
        <w:rPr>
          <w:rFonts w:hint="eastAsia"/>
        </w:rPr>
      </w:pPr>
      <w:r>
        <w:rPr>
          <w:rFonts w:hint="eastAsia"/>
          <w:szCs w:val="21"/>
        </w:rPr>
        <w:t>备注：本表一式二份，外地</w:t>
      </w:r>
      <w:proofErr w:type="gramStart"/>
      <w:r>
        <w:rPr>
          <w:rFonts w:hint="eastAsia"/>
          <w:szCs w:val="21"/>
        </w:rPr>
        <w:t>进宜工程</w:t>
      </w:r>
      <w:proofErr w:type="gramEnd"/>
      <w:r>
        <w:rPr>
          <w:rFonts w:hint="eastAsia"/>
          <w:szCs w:val="21"/>
        </w:rPr>
        <w:t>造价咨询企业一份，市建设工程造价管理站存档一份。</w:t>
      </w:r>
    </w:p>
    <w:p w:rsidR="00FF46A3" w:rsidRPr="004C4FC5" w:rsidRDefault="00FF46A3"/>
    <w:sectPr w:rsidR="00FF46A3" w:rsidRPr="004C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C5"/>
    <w:rsid w:val="004C4FC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2019-12-31T01:56:00Z</dcterms:created>
  <dcterms:modified xsi:type="dcterms:W3CDTF">2019-12-31T01:56:00Z</dcterms:modified>
</cp:coreProperties>
</file>